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FA" w:rsidRDefault="00202818" w:rsidP="00F651D7">
      <w:pPr>
        <w:spacing w:before="120" w:after="100" w:afterAutospacing="1"/>
        <w:jc w:val="right"/>
        <w:rPr>
          <w:b/>
          <w:bCs/>
        </w:rPr>
      </w:pPr>
      <w:bookmarkStart w:id="0" w:name="_GoBack"/>
      <w:bookmarkEnd w:id="0"/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-5715</wp:posOffset>
                </wp:positionV>
                <wp:extent cx="1887855" cy="48577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9FA" w:rsidRPr="009E16B3" w:rsidRDefault="008C09FA" w:rsidP="008C09F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9E16B3">
                              <w:rPr>
                                <w:b/>
                                <w:bCs/>
                                <w:i/>
                              </w:rPr>
                              <w:t>Mẫu02</w:t>
                            </w:r>
                          </w:p>
                          <w:p w:rsidR="008C09FA" w:rsidRPr="008C09FA" w:rsidRDefault="008C09FA" w:rsidP="008C09FA">
                            <w:pPr>
                              <w:jc w:val="right"/>
                              <w:rPr>
                                <w:bCs/>
                                <w:i/>
                              </w:rPr>
                            </w:pPr>
                            <w:r w:rsidRPr="008C09FA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(Đối với đảng viên là công chức</w:t>
                            </w:r>
                            <w:r w:rsidRPr="008C09FA">
                              <w:rPr>
                                <w:bCs/>
                                <w:i/>
                              </w:rPr>
                              <w:t>)</w:t>
                            </w:r>
                          </w:p>
                          <w:p w:rsidR="008C09FA" w:rsidRDefault="008C09FA" w:rsidP="008C09FA">
                            <w:pPr>
                              <w:spacing w:before="120" w:after="100" w:afterAutospacing="1"/>
                              <w:jc w:val="right"/>
                            </w:pPr>
                          </w:p>
                          <w:p w:rsidR="008C09FA" w:rsidRDefault="008C09FA" w:rsidP="008C09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4.95pt;margin-top:-.45pt;width:148.6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">
                <v:textbox>
                  <w:txbxContent>
                    <w:p w:rsidR="008C09FA" w:rsidRPr="009E16B3" w:rsidRDefault="008C09FA" w:rsidP="008C09FA">
                      <w:pPr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9E16B3">
                        <w:rPr>
                          <w:b/>
                          <w:bCs/>
                          <w:i/>
                        </w:rPr>
                        <w:t>Mẫu02</w:t>
                      </w:r>
                    </w:p>
                    <w:p w:rsidR="008C09FA" w:rsidRPr="008C09FA" w:rsidRDefault="008C09FA" w:rsidP="008C09FA">
                      <w:pPr>
                        <w:jc w:val="right"/>
                        <w:rPr>
                          <w:bCs/>
                          <w:i/>
                        </w:rPr>
                      </w:pPr>
                      <w:r w:rsidRPr="008C09FA">
                        <w:rPr>
                          <w:bCs/>
                          <w:i/>
                          <w:sz w:val="20"/>
                          <w:szCs w:val="20"/>
                        </w:rPr>
                        <w:t>(Đối với đảng viên là công chức</w:t>
                      </w:r>
                      <w:r w:rsidRPr="008C09FA">
                        <w:rPr>
                          <w:bCs/>
                          <w:i/>
                        </w:rPr>
                        <w:t>)</w:t>
                      </w:r>
                    </w:p>
                    <w:p w:rsidR="008C09FA" w:rsidRDefault="008C09FA" w:rsidP="008C09FA">
                      <w:pPr>
                        <w:spacing w:before="120" w:after="100" w:afterAutospacing="1"/>
                        <w:jc w:val="right"/>
                      </w:pPr>
                    </w:p>
                    <w:p w:rsidR="008C09FA" w:rsidRDefault="008C09FA" w:rsidP="008C09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09FA" w:rsidRDefault="008C09FA" w:rsidP="001F19AA">
      <w:pPr>
        <w:spacing w:before="120" w:after="280" w:afterAutospacing="1"/>
        <w:jc w:val="right"/>
        <w:rPr>
          <w:b/>
          <w:bCs/>
        </w:rPr>
      </w:pPr>
    </w:p>
    <w:tbl>
      <w:tblPr>
        <w:tblW w:w="9072" w:type="dxa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9E16B3" w:rsidRPr="00953742" w:rsidTr="002836DC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B3" w:rsidRPr="00953742" w:rsidRDefault="009E16B3" w:rsidP="002836DC">
            <w:pPr>
              <w:spacing w:before="120"/>
              <w:jc w:val="center"/>
              <w:rPr>
                <w:sz w:val="28"/>
                <w:szCs w:val="28"/>
              </w:rPr>
            </w:pPr>
            <w:r w:rsidRPr="00AB0808">
              <w:rPr>
                <w:bCs/>
                <w:sz w:val="28"/>
                <w:szCs w:val="28"/>
              </w:rPr>
              <w:t>ĐẢNG BỘ: ……………………..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Chi bộ:………………………….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6B3" w:rsidRPr="00953742" w:rsidRDefault="009E16B3" w:rsidP="002836DC">
            <w:pPr>
              <w:spacing w:before="120"/>
              <w:jc w:val="center"/>
              <w:rPr>
                <w:sz w:val="28"/>
                <w:szCs w:val="28"/>
              </w:rPr>
            </w:pPr>
            <w:r w:rsidRPr="00E66DDB">
              <w:rPr>
                <w:b/>
                <w:bCs/>
                <w:sz w:val="28"/>
                <w:szCs w:val="28"/>
                <w:u w:val="single"/>
              </w:rPr>
              <w:t>ĐẢNG CỘNG SẢN VIỆT NAM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……</w:t>
            </w:r>
            <w:r w:rsidRPr="00126A2F">
              <w:rPr>
                <w:bCs/>
                <w:i/>
                <w:sz w:val="28"/>
                <w:szCs w:val="28"/>
              </w:rPr>
              <w:t xml:space="preserve">, ngày </w:t>
            </w:r>
            <w:r w:rsidRPr="00AB0808">
              <w:rPr>
                <w:bCs/>
                <w:sz w:val="28"/>
                <w:szCs w:val="28"/>
              </w:rPr>
              <w:t>……</w:t>
            </w:r>
            <w:r w:rsidRPr="00126A2F">
              <w:rPr>
                <w:bCs/>
                <w:i/>
                <w:sz w:val="28"/>
                <w:szCs w:val="28"/>
              </w:rPr>
              <w:t>tháng</w:t>
            </w:r>
            <w:r w:rsidRPr="00AB0808">
              <w:rPr>
                <w:bCs/>
                <w:sz w:val="28"/>
                <w:szCs w:val="28"/>
              </w:rPr>
              <w:t>……</w:t>
            </w:r>
            <w:r w:rsidRPr="00126A2F">
              <w:rPr>
                <w:bCs/>
                <w:i/>
                <w:sz w:val="28"/>
                <w:szCs w:val="28"/>
              </w:rPr>
              <w:t>năm</w:t>
            </w:r>
            <w:r w:rsidRPr="00AB0808">
              <w:rPr>
                <w:bCs/>
                <w:sz w:val="28"/>
                <w:szCs w:val="28"/>
              </w:rPr>
              <w:t>…</w:t>
            </w:r>
            <w:r>
              <w:rPr>
                <w:bCs/>
                <w:sz w:val="28"/>
                <w:szCs w:val="28"/>
              </w:rPr>
              <w:t>…</w:t>
            </w:r>
            <w:r w:rsidRPr="00953742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8C09FA" w:rsidRDefault="008C09FA" w:rsidP="008C09FA">
      <w:pPr>
        <w:jc w:val="center"/>
        <w:rPr>
          <w:b/>
          <w:bCs/>
          <w:sz w:val="28"/>
          <w:szCs w:val="28"/>
        </w:rPr>
      </w:pPr>
    </w:p>
    <w:p w:rsidR="008C09FA" w:rsidRDefault="008C09FA" w:rsidP="008C09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BẢN KIỂM ĐIỂM CÁ NHÂN</w:t>
      </w:r>
    </w:p>
    <w:p w:rsidR="008C09FA" w:rsidRPr="00126A2F" w:rsidRDefault="008C09FA" w:rsidP="008C09FA">
      <w:pPr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953742">
        <w:rPr>
          <w:b/>
          <w:bCs/>
          <w:sz w:val="28"/>
          <w:szCs w:val="28"/>
          <w:lang w:val="vi-VN"/>
        </w:rPr>
        <w:t>PHIẾU ĐÁNH GIÁ VÀ PHÂN LOẠI C</w:t>
      </w:r>
      <w:r>
        <w:rPr>
          <w:b/>
          <w:bCs/>
          <w:sz w:val="28"/>
          <w:szCs w:val="28"/>
        </w:rPr>
        <w:t>ÔNG CHỨC)</w:t>
      </w:r>
    </w:p>
    <w:p w:rsidR="008C09FA" w:rsidRPr="00A21425" w:rsidRDefault="008C09FA" w:rsidP="008C09FA">
      <w:pPr>
        <w:spacing w:before="120" w:after="100" w:afterAutospacing="1"/>
        <w:jc w:val="center"/>
        <w:rPr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>Năm 20</w:t>
      </w:r>
      <w:r>
        <w:rPr>
          <w:b/>
          <w:bCs/>
          <w:sz w:val="28"/>
          <w:szCs w:val="28"/>
        </w:rPr>
        <w:t>16</w:t>
      </w:r>
    </w:p>
    <w:p w:rsidR="008C09FA" w:rsidRDefault="008C09FA" w:rsidP="00106AB9">
      <w:pPr>
        <w:spacing w:before="120" w:after="100" w:afterAutospacing="1"/>
        <w:rPr>
          <w:sz w:val="28"/>
          <w:szCs w:val="28"/>
        </w:rPr>
      </w:pPr>
    </w:p>
    <w:p w:rsidR="008C09FA" w:rsidRPr="00953742" w:rsidRDefault="008C09FA" w:rsidP="008C09FA">
      <w:pPr>
        <w:spacing w:before="120" w:after="100" w:afterAutospacing="1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Họ và tên:..............................................................</w:t>
      </w:r>
      <w:r>
        <w:rPr>
          <w:sz w:val="28"/>
          <w:szCs w:val="28"/>
        </w:rPr>
        <w:tab/>
        <w:t xml:space="preserve">Ngày sinh: </w:t>
      </w:r>
      <w:r w:rsidRPr="00953742">
        <w:rPr>
          <w:sz w:val="28"/>
          <w:szCs w:val="28"/>
          <w:lang w:val="vi-VN"/>
        </w:rPr>
        <w:t>...............</w:t>
      </w:r>
      <w:r>
        <w:rPr>
          <w:sz w:val="28"/>
          <w:szCs w:val="28"/>
        </w:rPr>
        <w:t>.</w:t>
      </w:r>
      <w:r w:rsidRPr="00953742">
        <w:rPr>
          <w:sz w:val="28"/>
          <w:szCs w:val="28"/>
          <w:lang w:val="vi-VN"/>
        </w:rPr>
        <w:t xml:space="preserve">............ </w:t>
      </w:r>
    </w:p>
    <w:p w:rsidR="008C09FA" w:rsidRDefault="008C09FA" w:rsidP="008C09FA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Chức vụ Đảng: </w:t>
      </w:r>
      <w:r w:rsidRPr="00953742">
        <w:rPr>
          <w:sz w:val="28"/>
          <w:szCs w:val="28"/>
          <w:lang w:val="vi-VN"/>
        </w:rPr>
        <w:t>..............................................................................................</w:t>
      </w:r>
      <w:r>
        <w:rPr>
          <w:sz w:val="28"/>
          <w:szCs w:val="28"/>
        </w:rPr>
        <w:t>..........</w:t>
      </w:r>
    </w:p>
    <w:p w:rsidR="008C09FA" w:rsidRDefault="008C09FA" w:rsidP="008C09FA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>Chức vụ chính quyền, đoàn thể: …...</w:t>
      </w:r>
      <w:r w:rsidRPr="00953742">
        <w:rPr>
          <w:sz w:val="28"/>
          <w:szCs w:val="28"/>
          <w:lang w:val="vi-VN"/>
        </w:rPr>
        <w:t>...........................................................</w:t>
      </w:r>
      <w:r>
        <w:rPr>
          <w:sz w:val="28"/>
          <w:szCs w:val="28"/>
        </w:rPr>
        <w:t>...........</w:t>
      </w:r>
    </w:p>
    <w:p w:rsidR="008C09FA" w:rsidRPr="00953742" w:rsidRDefault="008C09FA" w:rsidP="008C09FA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Đơn vị </w:t>
      </w:r>
      <w:r w:rsidRPr="00953742">
        <w:rPr>
          <w:sz w:val="28"/>
          <w:szCs w:val="28"/>
          <w:lang w:val="vi-VN"/>
        </w:rPr>
        <w:t>công tác: ..............................................................................................</w:t>
      </w:r>
      <w:r>
        <w:rPr>
          <w:sz w:val="28"/>
          <w:szCs w:val="28"/>
        </w:rPr>
        <w:t>.....</w:t>
      </w:r>
    </w:p>
    <w:p w:rsidR="008C09FA" w:rsidRDefault="008C09FA" w:rsidP="008C09FA">
      <w:pPr>
        <w:spacing w:before="120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Chi bộ: </w:t>
      </w:r>
      <w:r w:rsidRPr="00953742">
        <w:rPr>
          <w:sz w:val="28"/>
          <w:szCs w:val="28"/>
          <w:lang w:val="vi-VN"/>
        </w:rPr>
        <w:t>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106AB9" w:rsidRPr="00106AB9" w:rsidRDefault="00106AB9" w:rsidP="00106AB9">
      <w:pPr>
        <w:spacing w:before="120" w:after="280" w:afterAutospacing="1"/>
        <w:rPr>
          <w:sz w:val="28"/>
          <w:szCs w:val="28"/>
        </w:rPr>
      </w:pPr>
      <w:r w:rsidRPr="00106AB9">
        <w:rPr>
          <w:sz w:val="28"/>
          <w:szCs w:val="28"/>
          <w:lang w:val="vi-VN"/>
        </w:rPr>
        <w:t xml:space="preserve">Ngạch công chức: ……………. Bậc:………………… Hệ số lương: ................... </w:t>
      </w:r>
    </w:p>
    <w:p w:rsidR="00106AB9" w:rsidRPr="00106AB9" w:rsidRDefault="00106AB9" w:rsidP="00106AB9">
      <w:pPr>
        <w:spacing w:before="120" w:after="100" w:afterAutospacing="1"/>
        <w:jc w:val="both"/>
        <w:rPr>
          <w:b/>
          <w:bCs/>
          <w:sz w:val="28"/>
          <w:szCs w:val="28"/>
        </w:rPr>
      </w:pPr>
      <w:r w:rsidRPr="00953742">
        <w:rPr>
          <w:b/>
          <w:bCs/>
          <w:sz w:val="28"/>
          <w:szCs w:val="28"/>
          <w:lang w:val="vi-VN"/>
        </w:rPr>
        <w:t xml:space="preserve">I. TỰ ĐÁNH GIÁ KẾT QUẢ CÔNG TÁC, TU DƯỠNG, RÈN LUYỆN </w:t>
      </w:r>
      <w:r w:rsidR="004412C8" w:rsidRPr="004412C8">
        <w:rPr>
          <w:rFonts w:ascii="Times New Roman Bold" w:hAnsi="Times New Roman Bold"/>
          <w:b/>
          <w:bCs/>
          <w:spacing w:val="-6"/>
          <w:sz w:val="28"/>
          <w:szCs w:val="28"/>
        </w:rPr>
        <w:t>(ưu điểm, khuyết điểm, hạn chế và nguyên nhân hạn chế)</w:t>
      </w:r>
    </w:p>
    <w:p w:rsidR="00106AB9" w:rsidRPr="00953742" w:rsidRDefault="00106AB9" w:rsidP="00244C3B">
      <w:pPr>
        <w:spacing w:before="120"/>
        <w:ind w:firstLine="567"/>
        <w:jc w:val="both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1. Chấp hành đường lối, chủ trương, chính sách của Đảng và pháp luật của Nhà nước</w:t>
      </w:r>
      <w:r w:rsidR="00244C3B">
        <w:rPr>
          <w:sz w:val="28"/>
          <w:szCs w:val="28"/>
        </w:rPr>
        <w:t>; ý thức tổ chức kỷ luật</w:t>
      </w:r>
      <w:r w:rsidRPr="00953742">
        <w:rPr>
          <w:sz w:val="28"/>
          <w:szCs w:val="28"/>
          <w:lang w:val="vi-VN"/>
        </w:rPr>
        <w:t>:</w:t>
      </w:r>
    </w:p>
    <w:p w:rsidR="00C90912" w:rsidRPr="00F92C77" w:rsidRDefault="00C90912" w:rsidP="00244C3B">
      <w:pPr>
        <w:spacing w:before="120"/>
        <w:ind w:firstLine="567"/>
        <w:jc w:val="both"/>
        <w:rPr>
          <w:i/>
          <w:sz w:val="28"/>
          <w:szCs w:val="28"/>
        </w:rPr>
      </w:pPr>
      <w:r w:rsidRPr="00F92C77">
        <w:rPr>
          <w:i/>
          <w:sz w:val="28"/>
          <w:szCs w:val="28"/>
        </w:rPr>
        <w:t xml:space="preserve">(Việc </w:t>
      </w:r>
      <w:r w:rsidRPr="00F92C77">
        <w:rPr>
          <w:i/>
          <w:sz w:val="28"/>
          <w:szCs w:val="28"/>
          <w:lang w:val="vi-VN"/>
        </w:rPr>
        <w:t>chấp hành đường lối, chủ trương, chính sách của Đảng và pháp luật của Nhà nước</w:t>
      </w:r>
      <w:r w:rsidRPr="00F92C77">
        <w:rPr>
          <w:i/>
          <w:sz w:val="28"/>
          <w:szCs w:val="28"/>
        </w:rPr>
        <w:t>; pháp luật về phòng chống tham nhũng, thực hành tiết kiệm, chống lãng phí, nội quy, quy chế của đơn vị)</w:t>
      </w:r>
      <w:r>
        <w:rPr>
          <w:i/>
          <w:sz w:val="28"/>
          <w:szCs w:val="28"/>
        </w:rPr>
        <w:t>.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4412C8" w:rsidRDefault="004412C8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4412C8" w:rsidRDefault="004412C8" w:rsidP="004412C8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244C3B">
      <w:pPr>
        <w:spacing w:before="120"/>
        <w:ind w:firstLine="567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lastRenderedPageBreak/>
        <w:t>2. Phẩm chất chính trị, đạo đức, lối sống, tác phong và lề lối làm việc:</w:t>
      </w:r>
    </w:p>
    <w:p w:rsidR="004412C8" w:rsidRPr="00F41DC2" w:rsidRDefault="004412C8" w:rsidP="00244C3B">
      <w:pPr>
        <w:tabs>
          <w:tab w:val="left" w:leader="dot" w:pos="9120"/>
        </w:tabs>
        <w:spacing w:before="120"/>
        <w:ind w:firstLine="567"/>
        <w:jc w:val="both"/>
        <w:rPr>
          <w:i/>
          <w:sz w:val="28"/>
          <w:szCs w:val="28"/>
        </w:rPr>
      </w:pPr>
      <w:r w:rsidRPr="00F41DC2">
        <w:rPr>
          <w:i/>
          <w:sz w:val="28"/>
          <w:szCs w:val="28"/>
        </w:rPr>
        <w:t xml:space="preserve">(Về tư tưởng </w:t>
      </w:r>
      <w:r w:rsidRPr="00F41DC2">
        <w:rPr>
          <w:i/>
          <w:sz w:val="28"/>
          <w:szCs w:val="28"/>
          <w:lang w:val="vi-VN"/>
        </w:rPr>
        <w:t xml:space="preserve">chính trị, </w:t>
      </w:r>
      <w:r w:rsidRPr="00F41DC2">
        <w:rPr>
          <w:i/>
          <w:sz w:val="28"/>
          <w:szCs w:val="28"/>
        </w:rPr>
        <w:t xml:space="preserve">phẩm chất, </w:t>
      </w:r>
      <w:r w:rsidRPr="00F41DC2">
        <w:rPr>
          <w:i/>
          <w:sz w:val="28"/>
          <w:szCs w:val="28"/>
          <w:lang w:val="vi-VN"/>
        </w:rPr>
        <w:t>đạo đức, lối sống</w:t>
      </w:r>
      <w:r w:rsidRPr="00F41DC2">
        <w:rPr>
          <w:i/>
          <w:sz w:val="28"/>
          <w:szCs w:val="28"/>
        </w:rPr>
        <w:t>; việc học tập và làm the</w:t>
      </w:r>
      <w:r>
        <w:rPr>
          <w:i/>
          <w:sz w:val="28"/>
          <w:szCs w:val="28"/>
        </w:rPr>
        <w:t>o</w:t>
      </w:r>
      <w:r w:rsidRPr="00F41DC2">
        <w:rPr>
          <w:i/>
          <w:sz w:val="28"/>
          <w:szCs w:val="28"/>
        </w:rPr>
        <w:t xml:space="preserve"> tấm gương đạo đức Hồ Chí Minh; về 18 biểu hiện suy thoái về tư tưởng chính trị, đạo đức, lối sống, 9 biểu hiện “tự diễn biến”,</w:t>
      </w:r>
      <w:r w:rsidRPr="00244C3B">
        <w:rPr>
          <w:i/>
          <w:spacing w:val="-6"/>
          <w:sz w:val="28"/>
          <w:szCs w:val="28"/>
        </w:rPr>
        <w:t xml:space="preserve"> “tự chuyển hóa” trong nội bộ nêu tại Nghị quyết Hội nghị Ban Chấp hành Trung ương lần thứ 4 Khóa XII)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CA185E" w:rsidRDefault="00CA185E" w:rsidP="00CA185E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244C3B">
      <w:pPr>
        <w:spacing w:before="240"/>
        <w:ind w:firstLine="567"/>
        <w:rPr>
          <w:sz w:val="28"/>
          <w:szCs w:val="28"/>
        </w:rPr>
      </w:pPr>
      <w:r w:rsidRPr="00953742">
        <w:rPr>
          <w:sz w:val="28"/>
          <w:szCs w:val="28"/>
          <w:lang w:val="vi-VN"/>
        </w:rPr>
        <w:t>3. Năng lực</w:t>
      </w:r>
      <w:r w:rsidRPr="00106AB9">
        <w:rPr>
          <w:sz w:val="28"/>
          <w:szCs w:val="28"/>
          <w:lang w:val="vi-VN"/>
        </w:rPr>
        <w:t>, trình độ chuyên môn, nghiệp vụ: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CA185E" w:rsidRDefault="00CA185E" w:rsidP="00CA185E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244C3B">
      <w:pPr>
        <w:spacing w:before="240"/>
        <w:ind w:firstLine="567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4. </w:t>
      </w:r>
      <w:r w:rsidR="00F0584F" w:rsidRPr="00F0584F">
        <w:rPr>
          <w:sz w:val="28"/>
          <w:szCs w:val="28"/>
          <w:lang w:val="vi-VN"/>
        </w:rPr>
        <w:t>Tiến độ và kết quả thực hiện nhiệm vụ</w:t>
      </w:r>
      <w:r w:rsidRPr="00953742">
        <w:rPr>
          <w:sz w:val="28"/>
          <w:szCs w:val="28"/>
          <w:lang w:val="vi-VN"/>
        </w:rPr>
        <w:t>:</w:t>
      </w:r>
    </w:p>
    <w:p w:rsidR="00244C3B" w:rsidRPr="00176022" w:rsidRDefault="00244C3B" w:rsidP="00244C3B">
      <w:pPr>
        <w:spacing w:before="120" w:after="100" w:afterAutospacing="1"/>
        <w:ind w:firstLine="567"/>
        <w:jc w:val="both"/>
        <w:rPr>
          <w:i/>
          <w:sz w:val="28"/>
          <w:szCs w:val="28"/>
        </w:rPr>
      </w:pPr>
      <w:r w:rsidRPr="00176022">
        <w:rPr>
          <w:i/>
          <w:sz w:val="28"/>
          <w:szCs w:val="28"/>
        </w:rPr>
        <w:t>(Kiểm điểm tất cả các chức trách, nhiệm vụ được giao về đảng, chính quyền, đoàn thể)</w:t>
      </w:r>
      <w:r>
        <w:rPr>
          <w:i/>
          <w:sz w:val="28"/>
          <w:szCs w:val="28"/>
        </w:rPr>
        <w:t>.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F0584F" w:rsidRDefault="00106AB9" w:rsidP="00244C3B">
      <w:pPr>
        <w:spacing w:before="120" w:after="100" w:afterAutospacing="1"/>
        <w:ind w:firstLine="567"/>
        <w:rPr>
          <w:sz w:val="28"/>
          <w:szCs w:val="28"/>
        </w:rPr>
      </w:pPr>
      <w:r w:rsidRPr="00F0584F">
        <w:rPr>
          <w:sz w:val="28"/>
          <w:szCs w:val="28"/>
          <w:shd w:val="solid" w:color="FFFFFF" w:fill="auto"/>
          <w:lang w:val="vi-VN"/>
        </w:rPr>
        <w:t xml:space="preserve">5. </w:t>
      </w:r>
      <w:r w:rsidR="00F0584F" w:rsidRPr="00F0584F">
        <w:rPr>
          <w:sz w:val="28"/>
          <w:szCs w:val="28"/>
          <w:lang w:val="vi-VN"/>
        </w:rPr>
        <w:t>Tinh thần trách nhiệm và phối hợp trong thực hiện nhiệm vụ</w:t>
      </w:r>
      <w:r w:rsidRPr="00F0584F">
        <w:rPr>
          <w:sz w:val="28"/>
          <w:szCs w:val="28"/>
          <w:lang w:val="vi-VN"/>
        </w:rPr>
        <w:t>:</w:t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Pr="00953742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06AB9" w:rsidRDefault="00106AB9" w:rsidP="00106AB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F0584F" w:rsidRDefault="00F0584F" w:rsidP="00244C3B">
      <w:pPr>
        <w:spacing w:before="240"/>
        <w:ind w:firstLine="567"/>
        <w:rPr>
          <w:sz w:val="28"/>
          <w:szCs w:val="28"/>
        </w:rPr>
      </w:pPr>
      <w:r w:rsidRPr="00F0584F">
        <w:rPr>
          <w:sz w:val="28"/>
          <w:szCs w:val="28"/>
          <w:shd w:val="solid" w:color="FFFFFF" w:fill="auto"/>
        </w:rPr>
        <w:t>6</w:t>
      </w:r>
      <w:r w:rsidRPr="00F0584F">
        <w:rPr>
          <w:sz w:val="28"/>
          <w:szCs w:val="28"/>
          <w:shd w:val="solid" w:color="FFFFFF" w:fill="auto"/>
          <w:lang w:val="vi-VN"/>
        </w:rPr>
        <w:t xml:space="preserve">. </w:t>
      </w:r>
      <w:r w:rsidRPr="00F0584F">
        <w:rPr>
          <w:sz w:val="28"/>
          <w:szCs w:val="28"/>
          <w:lang w:val="vi-VN"/>
        </w:rPr>
        <w:t>Thái độ phục vụ nhân dân: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244C3B">
      <w:pPr>
        <w:spacing w:before="240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lastRenderedPageBreak/>
        <w:t>PHẦN DÀNH RIÊNG CHO CÔNG CHỨC LÃNH ĐẠO, QUẢN LÝ</w:t>
      </w:r>
    </w:p>
    <w:p w:rsidR="001F19AA" w:rsidRPr="00244C3B" w:rsidRDefault="001F19AA" w:rsidP="00244C3B">
      <w:pPr>
        <w:spacing w:before="240" w:after="100" w:afterAutospacing="1"/>
        <w:ind w:firstLine="567"/>
        <w:rPr>
          <w:spacing w:val="-6"/>
          <w:sz w:val="28"/>
          <w:szCs w:val="28"/>
        </w:rPr>
      </w:pPr>
      <w:r w:rsidRPr="00244C3B">
        <w:rPr>
          <w:spacing w:val="-6"/>
          <w:sz w:val="28"/>
          <w:szCs w:val="28"/>
          <w:lang w:val="vi-VN"/>
        </w:rPr>
        <w:t>7. Kết quả hoạt động của cơ quan, tổ chức, đơn vị được giao lãnh đạo, quản lý: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244C3B">
      <w:pPr>
        <w:spacing w:before="120" w:after="280" w:afterAutospacing="1"/>
        <w:ind w:firstLine="567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8. Năng lực lãnh đạo, quản lý: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244C3B">
      <w:pPr>
        <w:spacing w:before="240" w:after="100" w:afterAutospacing="1"/>
        <w:ind w:firstLine="567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 xml:space="preserve">9. Năng lực </w:t>
      </w:r>
      <w:r w:rsidRPr="00F0584F">
        <w:rPr>
          <w:sz w:val="28"/>
          <w:szCs w:val="28"/>
          <w:shd w:val="solid" w:color="FFFFFF" w:fill="auto"/>
          <w:lang w:val="vi-VN"/>
        </w:rPr>
        <w:t>tập hợp</w:t>
      </w:r>
      <w:r w:rsidRPr="00F0584F">
        <w:rPr>
          <w:sz w:val="28"/>
          <w:szCs w:val="28"/>
          <w:lang w:val="vi-VN"/>
        </w:rPr>
        <w:t xml:space="preserve">, đoàn </w:t>
      </w:r>
      <w:r w:rsidRPr="00F0584F">
        <w:rPr>
          <w:sz w:val="28"/>
          <w:szCs w:val="28"/>
          <w:shd w:val="solid" w:color="FFFFFF" w:fill="auto"/>
          <w:lang w:val="vi-VN"/>
        </w:rPr>
        <w:t>kết</w:t>
      </w:r>
      <w:r w:rsidRPr="00F0584F">
        <w:rPr>
          <w:sz w:val="28"/>
          <w:szCs w:val="28"/>
          <w:lang w:val="vi-VN"/>
        </w:rPr>
        <w:t xml:space="preserve"> công chức: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4412C8" w:rsidRDefault="004412C8" w:rsidP="004412C8">
      <w:pPr>
        <w:tabs>
          <w:tab w:val="left" w:leader="dot" w:pos="9120"/>
        </w:tabs>
        <w:spacing w:before="240"/>
        <w:jc w:val="both"/>
        <w:rPr>
          <w:b/>
          <w:sz w:val="28"/>
          <w:szCs w:val="28"/>
        </w:rPr>
      </w:pPr>
      <w:r w:rsidRPr="00636235">
        <w:rPr>
          <w:b/>
          <w:sz w:val="28"/>
          <w:szCs w:val="28"/>
        </w:rPr>
        <w:t>II. PHƯƠNG HƯỚNG, BIỆN PHÁP KHẮC PHỤC HẠN CHẾ, KHUYẾT ĐIỂM</w:t>
      </w:r>
    </w:p>
    <w:p w:rsidR="00921F6A" w:rsidRPr="00953742" w:rsidRDefault="00921F6A" w:rsidP="00921F6A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921F6A" w:rsidRDefault="00921F6A" w:rsidP="00921F6A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921F6A" w:rsidRPr="00953742" w:rsidRDefault="00921F6A" w:rsidP="00921F6A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1F19AA">
      <w:pPr>
        <w:spacing w:before="120" w:after="280" w:afterAutospacing="1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>I</w:t>
      </w:r>
      <w:r w:rsidR="00921F6A">
        <w:rPr>
          <w:b/>
          <w:bCs/>
          <w:sz w:val="28"/>
          <w:szCs w:val="28"/>
        </w:rPr>
        <w:t>I</w:t>
      </w:r>
      <w:r w:rsidRPr="00F0584F">
        <w:rPr>
          <w:b/>
          <w:bCs/>
          <w:sz w:val="28"/>
          <w:szCs w:val="28"/>
          <w:lang w:val="vi-VN"/>
        </w:rPr>
        <w:t>I. TỰ ĐÁNH GIÁ, PHÂN LOẠI CỦA CÔNG CHỨC</w:t>
      </w:r>
    </w:p>
    <w:p w:rsidR="001F19AA" w:rsidRPr="00F0584F" w:rsidRDefault="001F19AA" w:rsidP="002E5E8F">
      <w:pPr>
        <w:spacing w:before="240" w:after="100" w:afterAutospacing="1"/>
        <w:ind w:firstLine="567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1. Đánh giá ưu, nhược điểm:</w:t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Pr="00953742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1F19AA" w:rsidRPr="00F0584F" w:rsidRDefault="001F19AA" w:rsidP="002E5E8F">
      <w:pPr>
        <w:spacing w:before="240"/>
        <w:ind w:firstLine="567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lastRenderedPageBreak/>
        <w:t>2. Phân loại đánh giá:</w:t>
      </w:r>
    </w:p>
    <w:p w:rsidR="002E5E8F" w:rsidRPr="009A261D" w:rsidRDefault="002E5E8F" w:rsidP="002E5E8F">
      <w:pPr>
        <w:spacing w:before="120" w:after="100" w:afterAutospacing="1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Phân loại công chức: </w:t>
      </w:r>
      <w:r w:rsidRPr="00953742">
        <w:rPr>
          <w:i/>
          <w:iCs/>
          <w:sz w:val="28"/>
          <w:szCs w:val="28"/>
          <w:lang w:val="vi-VN"/>
        </w:rPr>
        <w:t xml:space="preserve">Phân loại đánh giá theo 1 trong 4 mức sau: Hoàn thành xuất sắc nhiệm vụ; hoàn thành tốt nhiệm vụ; hoàn thành nhiệm vụ nhưng còn hạn chế </w:t>
      </w:r>
      <w:r w:rsidRPr="00953742">
        <w:rPr>
          <w:i/>
          <w:iCs/>
          <w:sz w:val="28"/>
          <w:szCs w:val="28"/>
          <w:shd w:val="solid" w:color="FFFFFF" w:fill="auto"/>
          <w:lang w:val="vi-VN"/>
        </w:rPr>
        <w:t>về</w:t>
      </w:r>
      <w:r w:rsidRPr="00953742">
        <w:rPr>
          <w:i/>
          <w:iCs/>
          <w:sz w:val="28"/>
          <w:szCs w:val="28"/>
          <w:lang w:val="vi-VN"/>
        </w:rPr>
        <w:t xml:space="preserve"> năng lực; không hoàn thành nhiệm vụ</w:t>
      </w:r>
      <w:r>
        <w:rPr>
          <w:i/>
          <w:iCs/>
          <w:sz w:val="28"/>
          <w:szCs w:val="28"/>
        </w:rPr>
        <w:t>.</w:t>
      </w:r>
    </w:p>
    <w:p w:rsidR="002E5E8F" w:rsidRPr="00953742" w:rsidRDefault="002E5E8F" w:rsidP="002E5E8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2E5E8F" w:rsidRPr="00953742" w:rsidRDefault="002E5E8F" w:rsidP="002E5E8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2E5E8F" w:rsidRDefault="002E5E8F" w:rsidP="002E5E8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2E5E8F" w:rsidRDefault="002E5E8F" w:rsidP="002E5E8F">
      <w:pPr>
        <w:tabs>
          <w:tab w:val="left" w:leader="dot" w:pos="9120"/>
        </w:tabs>
        <w:spacing w:before="24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Phân loại đảng viên: </w:t>
      </w:r>
      <w:r w:rsidRPr="00953742">
        <w:rPr>
          <w:i/>
          <w:iCs/>
          <w:sz w:val="28"/>
          <w:szCs w:val="28"/>
          <w:lang w:val="vi-VN"/>
        </w:rPr>
        <w:t xml:space="preserve">Phân loại đánh giá theo 1 trong 4 mức sau: </w:t>
      </w:r>
      <w:r>
        <w:rPr>
          <w:i/>
          <w:iCs/>
          <w:sz w:val="28"/>
          <w:szCs w:val="28"/>
        </w:rPr>
        <w:t xml:space="preserve">đảng viên </w:t>
      </w:r>
      <w:r w:rsidRPr="00953742">
        <w:rPr>
          <w:i/>
          <w:iCs/>
          <w:sz w:val="28"/>
          <w:szCs w:val="28"/>
          <w:lang w:val="vi-VN"/>
        </w:rPr>
        <w:t xml:space="preserve">hoàn thành xuất sắc nhiệm vụ; </w:t>
      </w:r>
      <w:r>
        <w:rPr>
          <w:i/>
          <w:iCs/>
          <w:sz w:val="28"/>
          <w:szCs w:val="28"/>
        </w:rPr>
        <w:t>đảng viên</w:t>
      </w:r>
      <w:r w:rsidRPr="00953742">
        <w:rPr>
          <w:i/>
          <w:iCs/>
          <w:sz w:val="28"/>
          <w:szCs w:val="28"/>
          <w:lang w:val="vi-VN"/>
        </w:rPr>
        <w:t xml:space="preserve"> hoàn thành tốt nhiệm vụ; </w:t>
      </w:r>
      <w:r>
        <w:rPr>
          <w:i/>
          <w:iCs/>
          <w:sz w:val="28"/>
          <w:szCs w:val="28"/>
        </w:rPr>
        <w:t>đảng viên</w:t>
      </w:r>
      <w:r w:rsidRPr="00953742">
        <w:rPr>
          <w:i/>
          <w:iCs/>
          <w:sz w:val="28"/>
          <w:szCs w:val="28"/>
          <w:lang w:val="vi-VN"/>
        </w:rPr>
        <w:t xml:space="preserve"> hoàn thành nhiệm vụ; </w:t>
      </w:r>
      <w:r>
        <w:rPr>
          <w:i/>
          <w:iCs/>
          <w:sz w:val="28"/>
          <w:szCs w:val="28"/>
        </w:rPr>
        <w:t>đảng viên</w:t>
      </w:r>
      <w:r w:rsidRPr="00953742">
        <w:rPr>
          <w:i/>
          <w:iCs/>
          <w:sz w:val="28"/>
          <w:szCs w:val="28"/>
          <w:lang w:val="vi-VN"/>
        </w:rPr>
        <w:t xml:space="preserve"> không hoàn thành nhiệm vụ</w:t>
      </w:r>
      <w:r>
        <w:rPr>
          <w:i/>
          <w:iCs/>
          <w:sz w:val="28"/>
          <w:szCs w:val="28"/>
        </w:rPr>
        <w:t>.</w:t>
      </w:r>
    </w:p>
    <w:p w:rsidR="002E5E8F" w:rsidRDefault="002E5E8F" w:rsidP="002E5E8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2E5E8F" w:rsidRDefault="002E5E8F" w:rsidP="002E5E8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p w:rsidR="002E5E8F" w:rsidRDefault="002E5E8F" w:rsidP="002E5E8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953742">
        <w:rPr>
          <w:sz w:val="28"/>
          <w:szCs w:val="28"/>
        </w:rPr>
        <w:tab/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2E5E8F" w:rsidRPr="00953742" w:rsidTr="002836D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E8F" w:rsidRPr="00953742" w:rsidRDefault="002E5E8F" w:rsidP="002836DC">
            <w:pPr>
              <w:spacing w:before="120"/>
              <w:rPr>
                <w:sz w:val="28"/>
                <w:szCs w:val="28"/>
              </w:rPr>
            </w:pPr>
            <w:r w:rsidRPr="00953742">
              <w:rPr>
                <w:sz w:val="28"/>
                <w:szCs w:val="28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E8F" w:rsidRPr="00953742" w:rsidRDefault="002E5E8F" w:rsidP="002836D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NGƯỜI TỰ KIỂM ĐIỂM</w:t>
            </w:r>
            <w:r w:rsidRPr="00953742">
              <w:rPr>
                <w:sz w:val="28"/>
                <w:szCs w:val="28"/>
              </w:rPr>
              <w:br/>
            </w:r>
            <w:r w:rsidRPr="00953742">
              <w:rPr>
                <w:i/>
                <w:iCs/>
                <w:sz w:val="28"/>
                <w:szCs w:val="28"/>
              </w:rPr>
              <w:t>(ký tên, ghi rõ họ tên)</w:t>
            </w:r>
          </w:p>
        </w:tc>
      </w:tr>
    </w:tbl>
    <w:p w:rsidR="002E5E8F" w:rsidRDefault="002E5E8F" w:rsidP="002E5E8F">
      <w:pPr>
        <w:spacing w:before="120"/>
        <w:ind w:firstLine="567"/>
        <w:jc w:val="both"/>
        <w:rPr>
          <w:i/>
          <w:iCs/>
          <w:sz w:val="28"/>
          <w:szCs w:val="28"/>
        </w:rPr>
      </w:pP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</w:p>
    <w:p w:rsidR="00F0584F" w:rsidRDefault="00F0584F" w:rsidP="001F19AA">
      <w:pPr>
        <w:spacing w:before="120" w:after="280" w:afterAutospacing="1"/>
        <w:rPr>
          <w:b/>
          <w:bCs/>
        </w:rPr>
      </w:pP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t>I</w:t>
      </w:r>
      <w:r w:rsidR="00921F6A">
        <w:rPr>
          <w:b/>
          <w:bCs/>
          <w:sz w:val="28"/>
          <w:szCs w:val="28"/>
        </w:rPr>
        <w:t>V</w:t>
      </w:r>
      <w:r w:rsidRPr="00F0584F">
        <w:rPr>
          <w:b/>
          <w:bCs/>
          <w:sz w:val="28"/>
          <w:szCs w:val="28"/>
          <w:lang w:val="vi-VN"/>
        </w:rPr>
        <w:t>. Ý KIẾN CỦA TẬP THỂ ĐƠN VỊ VÀ LÃNH ĐẠO TRỰC TIẾP QUẢN LÝ CÔNG CHỨC</w:t>
      </w:r>
    </w:p>
    <w:p w:rsidR="001F19AA" w:rsidRPr="00F0584F" w:rsidRDefault="001F19AA" w:rsidP="002E5E8F">
      <w:pPr>
        <w:spacing w:before="120" w:after="280" w:afterAutospacing="1"/>
        <w:ind w:firstLine="567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1. Ý kiến của tập thể đơn vị nơi công chức công tác: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F19AA" w:rsidRPr="00F0584F" w:rsidRDefault="001F19AA" w:rsidP="002E5E8F">
      <w:pPr>
        <w:spacing w:before="240" w:after="100" w:afterAutospacing="1"/>
        <w:ind w:firstLine="567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lastRenderedPageBreak/>
        <w:t>2. Nhận xét của lãnh đạo trực tiếp quản lý công chức: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27A9D" w:rsidRPr="00F0584F" w:rsidRDefault="00127A9D" w:rsidP="00127A9D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27A9D" w:rsidRPr="00F0584F" w:rsidRDefault="00127A9D" w:rsidP="00127A9D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27A9D" w:rsidRPr="00F0584F" w:rsidRDefault="00127A9D" w:rsidP="00127A9D">
      <w:pPr>
        <w:tabs>
          <w:tab w:val="left" w:leader="dot" w:pos="9120"/>
        </w:tabs>
        <w:spacing w:before="240"/>
        <w:rPr>
          <w:sz w:val="28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1F19AA" w:rsidRPr="00F0584F" w:rsidTr="00127A9D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rPr>
                <w:sz w:val="28"/>
                <w:szCs w:val="28"/>
              </w:rPr>
            </w:pPr>
            <w:r w:rsidRPr="00F0584F">
              <w:rPr>
                <w:sz w:val="28"/>
                <w:szCs w:val="28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jc w:val="center"/>
              <w:rPr>
                <w:sz w:val="28"/>
                <w:szCs w:val="28"/>
              </w:rPr>
            </w:pPr>
            <w:r w:rsidRPr="00F0584F">
              <w:rPr>
                <w:i/>
                <w:iCs/>
                <w:sz w:val="28"/>
                <w:szCs w:val="28"/>
              </w:rPr>
              <w:t>Ngày....</w:t>
            </w:r>
            <w:r w:rsidRPr="00F0584F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Pr="00F0584F">
              <w:rPr>
                <w:i/>
                <w:iCs/>
                <w:sz w:val="28"/>
                <w:szCs w:val="28"/>
              </w:rPr>
              <w:t>....năm 20...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b/>
                <w:bCs/>
                <w:sz w:val="28"/>
                <w:szCs w:val="28"/>
              </w:rPr>
              <w:t>Thủ trưởng trực tiếp đánh giá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i/>
                <w:iCs/>
                <w:sz w:val="28"/>
                <w:szCs w:val="28"/>
              </w:rPr>
              <w:t>(ký tên, ghi rõ họ tên)</w:t>
            </w:r>
          </w:p>
        </w:tc>
      </w:tr>
    </w:tbl>
    <w:p w:rsidR="00F0584F" w:rsidRDefault="00F0584F" w:rsidP="001F19AA">
      <w:pPr>
        <w:spacing w:before="120" w:after="280" w:afterAutospacing="1"/>
        <w:rPr>
          <w:b/>
          <w:bCs/>
          <w:sz w:val="28"/>
          <w:szCs w:val="28"/>
        </w:rPr>
      </w:pPr>
    </w:p>
    <w:p w:rsidR="00F0584F" w:rsidRDefault="00F0584F" w:rsidP="001F19AA">
      <w:pPr>
        <w:spacing w:before="120" w:after="280" w:afterAutospacing="1"/>
        <w:rPr>
          <w:b/>
          <w:bCs/>
          <w:sz w:val="28"/>
          <w:szCs w:val="28"/>
        </w:rPr>
      </w:pPr>
    </w:p>
    <w:p w:rsidR="00F0584F" w:rsidRDefault="00F0584F" w:rsidP="001F19AA">
      <w:pPr>
        <w:spacing w:before="120" w:after="280" w:afterAutospacing="1"/>
        <w:rPr>
          <w:b/>
          <w:bCs/>
          <w:sz w:val="28"/>
          <w:szCs w:val="28"/>
        </w:rPr>
      </w:pPr>
    </w:p>
    <w:p w:rsidR="00127A9D" w:rsidRDefault="00127A9D" w:rsidP="001F19AA">
      <w:pPr>
        <w:spacing w:before="120" w:after="280" w:afterAutospacing="1"/>
        <w:rPr>
          <w:b/>
          <w:bCs/>
          <w:sz w:val="28"/>
          <w:szCs w:val="28"/>
        </w:rPr>
      </w:pPr>
    </w:p>
    <w:p w:rsidR="002E5E8F" w:rsidRPr="00636235" w:rsidRDefault="002E5E8F" w:rsidP="002E5E8F">
      <w:pPr>
        <w:spacing w:before="120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solid" w:color="FFFFFF" w:fill="auto"/>
        </w:rPr>
        <w:t>V</w:t>
      </w:r>
      <w:r w:rsidRPr="00953742">
        <w:rPr>
          <w:b/>
          <w:bCs/>
          <w:sz w:val="28"/>
          <w:szCs w:val="28"/>
          <w:shd w:val="solid" w:color="FFFFFF" w:fill="auto"/>
          <w:lang w:val="vi-VN"/>
        </w:rPr>
        <w:t xml:space="preserve">. KẾT QUẢ ĐÁNH GIÁ, PHÂN LOẠI </w:t>
      </w:r>
      <w:r>
        <w:rPr>
          <w:b/>
          <w:bCs/>
          <w:sz w:val="28"/>
          <w:szCs w:val="28"/>
          <w:shd w:val="solid" w:color="FFFFFF" w:fill="auto"/>
        </w:rPr>
        <w:t>ĐẢNG VIÊN NĂM 2016</w:t>
      </w:r>
    </w:p>
    <w:p w:rsidR="002E5E8F" w:rsidRPr="00953742" w:rsidRDefault="002E5E8F" w:rsidP="00B547F0">
      <w:pPr>
        <w:tabs>
          <w:tab w:val="left" w:leader="dot" w:pos="9120"/>
        </w:tabs>
        <w:spacing w:before="24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Phân loại đảng viên: </w:t>
      </w:r>
      <w:r w:rsidRPr="00953742">
        <w:rPr>
          <w:sz w:val="28"/>
          <w:szCs w:val="28"/>
        </w:rPr>
        <w:tab/>
      </w:r>
    </w:p>
    <w:p w:rsidR="002E5E8F" w:rsidRDefault="002E5E8F" w:rsidP="002E5E8F">
      <w:pPr>
        <w:rPr>
          <w:sz w:val="28"/>
          <w:szCs w:val="28"/>
        </w:rPr>
      </w:pPr>
    </w:p>
    <w:p w:rsidR="002E5E8F" w:rsidRDefault="002E5E8F" w:rsidP="002E5E8F">
      <w:pPr>
        <w:tabs>
          <w:tab w:val="center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36235">
        <w:rPr>
          <w:b/>
          <w:sz w:val="28"/>
          <w:szCs w:val="28"/>
        </w:rPr>
        <w:t>T/M ĐẢNG ỦY, CHI ỦY CƠ SỞ</w:t>
      </w:r>
    </w:p>
    <w:p w:rsidR="002E5E8F" w:rsidRPr="00636235" w:rsidRDefault="002E5E8F" w:rsidP="002E5E8F">
      <w:pPr>
        <w:tabs>
          <w:tab w:val="center" w:pos="6521"/>
        </w:tabs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953742">
        <w:rPr>
          <w:i/>
          <w:iCs/>
          <w:sz w:val="28"/>
          <w:szCs w:val="28"/>
        </w:rPr>
        <w:t>(ký tên, ghi rõ họ tên, đóng dấu)</w:t>
      </w:r>
    </w:p>
    <w:p w:rsidR="002E5E8F" w:rsidRDefault="002E5E8F" w:rsidP="00F0584F">
      <w:pPr>
        <w:spacing w:before="120" w:after="280" w:afterAutospacing="1"/>
        <w:jc w:val="both"/>
        <w:rPr>
          <w:b/>
          <w:bCs/>
          <w:sz w:val="28"/>
          <w:szCs w:val="28"/>
        </w:rPr>
      </w:pPr>
    </w:p>
    <w:p w:rsidR="002E5E8F" w:rsidRDefault="002E5E8F" w:rsidP="00F0584F">
      <w:pPr>
        <w:spacing w:before="120" w:after="280" w:afterAutospacing="1"/>
        <w:jc w:val="both"/>
        <w:rPr>
          <w:b/>
          <w:bCs/>
          <w:sz w:val="28"/>
          <w:szCs w:val="28"/>
        </w:rPr>
      </w:pPr>
    </w:p>
    <w:p w:rsidR="002E5E8F" w:rsidRDefault="002E5E8F" w:rsidP="00F0584F">
      <w:pPr>
        <w:spacing w:before="120" w:after="280" w:afterAutospacing="1"/>
        <w:jc w:val="both"/>
        <w:rPr>
          <w:b/>
          <w:bCs/>
          <w:sz w:val="28"/>
          <w:szCs w:val="28"/>
        </w:rPr>
      </w:pPr>
    </w:p>
    <w:p w:rsidR="001F19AA" w:rsidRPr="00F0584F" w:rsidRDefault="001F19AA" w:rsidP="00F0584F">
      <w:pPr>
        <w:spacing w:before="120" w:after="280" w:afterAutospacing="1"/>
        <w:jc w:val="both"/>
        <w:rPr>
          <w:sz w:val="28"/>
          <w:szCs w:val="28"/>
        </w:rPr>
      </w:pPr>
      <w:r w:rsidRPr="00F0584F">
        <w:rPr>
          <w:b/>
          <w:bCs/>
          <w:sz w:val="28"/>
          <w:szCs w:val="28"/>
          <w:lang w:val="vi-VN"/>
        </w:rPr>
        <w:lastRenderedPageBreak/>
        <w:t>V</w:t>
      </w:r>
      <w:r w:rsidR="002E5E8F">
        <w:rPr>
          <w:b/>
          <w:bCs/>
          <w:sz w:val="28"/>
          <w:szCs w:val="28"/>
        </w:rPr>
        <w:t>I</w:t>
      </w:r>
      <w:r w:rsidRPr="00F0584F">
        <w:rPr>
          <w:b/>
          <w:bCs/>
          <w:sz w:val="28"/>
          <w:szCs w:val="28"/>
          <w:lang w:val="vi-VN"/>
        </w:rPr>
        <w:t>. KẾT QUẢ ĐÁNH GIÁ, PHÂN LOẠI CÔNG CHỨC CỦA CẤP CÓ THẨM QUYỀN</w:t>
      </w:r>
    </w:p>
    <w:p w:rsidR="001F19AA" w:rsidRPr="00F0584F" w:rsidRDefault="001F19AA" w:rsidP="002E5E8F">
      <w:pPr>
        <w:spacing w:before="120" w:after="280" w:afterAutospacing="1"/>
        <w:ind w:firstLine="567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1. Nhận xét ưu, nhược điểm: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5D0D49" w:rsidRDefault="005D0D49" w:rsidP="005D0D4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5D0D49" w:rsidRDefault="005D0D49" w:rsidP="005D0D4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5D0D49" w:rsidRDefault="005D0D49" w:rsidP="005D0D49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27A9D" w:rsidRPr="00F0584F" w:rsidRDefault="00127A9D" w:rsidP="00127A9D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27A9D" w:rsidRPr="00F0584F" w:rsidRDefault="00127A9D" w:rsidP="00127A9D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27A9D" w:rsidRDefault="00127A9D" w:rsidP="00127A9D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27A9D" w:rsidRDefault="00127A9D" w:rsidP="00127A9D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27A9D" w:rsidRDefault="00127A9D" w:rsidP="00127A9D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27A9D" w:rsidRDefault="00127A9D" w:rsidP="00127A9D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1F19AA" w:rsidRPr="00F0584F" w:rsidRDefault="001F19AA" w:rsidP="002E5E8F">
      <w:pPr>
        <w:spacing w:before="240"/>
        <w:ind w:firstLine="567"/>
        <w:rPr>
          <w:sz w:val="28"/>
          <w:szCs w:val="28"/>
        </w:rPr>
      </w:pPr>
      <w:r w:rsidRPr="00F0584F">
        <w:rPr>
          <w:sz w:val="28"/>
          <w:szCs w:val="28"/>
          <w:lang w:val="vi-VN"/>
        </w:rPr>
        <w:t>2. Kết quả đánh giá, phân loại công chức:</w:t>
      </w:r>
    </w:p>
    <w:p w:rsidR="001F19AA" w:rsidRPr="00F34AFB" w:rsidRDefault="001F19AA" w:rsidP="002E5E8F">
      <w:pPr>
        <w:spacing w:before="120"/>
        <w:ind w:firstLine="567"/>
        <w:jc w:val="both"/>
        <w:rPr>
          <w:sz w:val="28"/>
          <w:szCs w:val="28"/>
        </w:rPr>
      </w:pPr>
      <w:r w:rsidRPr="00F0584F">
        <w:rPr>
          <w:i/>
          <w:iCs/>
          <w:sz w:val="28"/>
          <w:szCs w:val="28"/>
          <w:lang w:val="vi-VN"/>
        </w:rPr>
        <w:t>(Phân loại đánh giá theo 1 trong 4 mức sau: Hoàn thành xuất sắc nhiệm vụ; hoàn thành tốt nhiệm vụ; hoàn thành nhiệm vụ nhưng còn hạn chế về năng lực; không hoàn thành nhiệm vụ)</w:t>
      </w:r>
      <w:r w:rsidR="00F34AFB">
        <w:rPr>
          <w:i/>
          <w:iCs/>
          <w:sz w:val="28"/>
          <w:szCs w:val="28"/>
        </w:rPr>
        <w:t>.</w:t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P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p w:rsidR="00F0584F" w:rsidRDefault="00F0584F" w:rsidP="00F0584F">
      <w:pPr>
        <w:tabs>
          <w:tab w:val="left" w:leader="dot" w:pos="9120"/>
        </w:tabs>
        <w:spacing w:before="240"/>
        <w:rPr>
          <w:sz w:val="28"/>
          <w:szCs w:val="28"/>
        </w:rPr>
      </w:pPr>
      <w:r w:rsidRPr="00F0584F">
        <w:rPr>
          <w:sz w:val="28"/>
          <w:szCs w:val="28"/>
        </w:rPr>
        <w:tab/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1F19AA" w:rsidRPr="00F0584F" w:rsidTr="00F34AF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rPr>
                <w:sz w:val="28"/>
                <w:szCs w:val="28"/>
              </w:rPr>
            </w:pPr>
            <w:r w:rsidRPr="00F0584F">
              <w:rPr>
                <w:sz w:val="28"/>
                <w:szCs w:val="28"/>
              </w:rPr>
              <w:t> 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9AA" w:rsidRPr="00F0584F" w:rsidRDefault="001F19AA" w:rsidP="003C2557">
            <w:pPr>
              <w:spacing w:before="120"/>
              <w:jc w:val="center"/>
              <w:rPr>
                <w:sz w:val="28"/>
                <w:szCs w:val="28"/>
              </w:rPr>
            </w:pPr>
            <w:r w:rsidRPr="00F0584F">
              <w:rPr>
                <w:i/>
                <w:iCs/>
                <w:sz w:val="28"/>
                <w:szCs w:val="28"/>
              </w:rPr>
              <w:t>Ngày....</w:t>
            </w:r>
            <w:r w:rsidRPr="00F0584F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Pr="00F0584F">
              <w:rPr>
                <w:i/>
                <w:iCs/>
                <w:sz w:val="28"/>
                <w:szCs w:val="28"/>
              </w:rPr>
              <w:t>....năm 20...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b/>
                <w:bCs/>
                <w:sz w:val="28"/>
                <w:szCs w:val="28"/>
              </w:rPr>
              <w:t>Thủ trưởng đơn vị</w:t>
            </w:r>
            <w:r w:rsidRPr="00F0584F">
              <w:rPr>
                <w:sz w:val="28"/>
                <w:szCs w:val="28"/>
              </w:rPr>
              <w:br/>
            </w:r>
            <w:r w:rsidRPr="00F0584F">
              <w:rPr>
                <w:i/>
                <w:iCs/>
                <w:sz w:val="28"/>
                <w:szCs w:val="28"/>
              </w:rPr>
              <w:t>(ký tên, ghi rõ họ tên, đóng dấu)</w:t>
            </w:r>
          </w:p>
        </w:tc>
      </w:tr>
    </w:tbl>
    <w:p w:rsidR="005D0D49" w:rsidRDefault="005D0D49" w:rsidP="005D0D49">
      <w:pPr>
        <w:spacing w:before="120" w:after="100" w:afterAutospacing="1"/>
        <w:jc w:val="both"/>
        <w:rPr>
          <w:b/>
          <w:bCs/>
          <w:sz w:val="28"/>
          <w:szCs w:val="28"/>
          <w:shd w:val="solid" w:color="FFFFFF" w:fill="auto"/>
        </w:rPr>
      </w:pPr>
    </w:p>
    <w:sectPr w:rsidR="005D0D49" w:rsidSect="00080E60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A0" w:rsidRDefault="001D04A0" w:rsidP="00B94A7C">
      <w:r>
        <w:separator/>
      </w:r>
    </w:p>
  </w:endnote>
  <w:endnote w:type="continuationSeparator" w:id="0">
    <w:p w:rsidR="001D04A0" w:rsidRDefault="001D04A0" w:rsidP="00B9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021694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B94A7C" w:rsidRPr="00B94A7C" w:rsidRDefault="00F70951">
        <w:pPr>
          <w:pStyle w:val="Footer"/>
          <w:jc w:val="right"/>
          <w:rPr>
            <w:sz w:val="28"/>
            <w:szCs w:val="28"/>
          </w:rPr>
        </w:pPr>
        <w:r w:rsidRPr="00B94A7C">
          <w:rPr>
            <w:sz w:val="28"/>
            <w:szCs w:val="28"/>
          </w:rPr>
          <w:fldChar w:fldCharType="begin"/>
        </w:r>
        <w:r w:rsidR="00B94A7C" w:rsidRPr="00B94A7C">
          <w:rPr>
            <w:sz w:val="28"/>
            <w:szCs w:val="28"/>
          </w:rPr>
          <w:instrText xml:space="preserve"> PAGE   \* MERGEFORMAT </w:instrText>
        </w:r>
        <w:r w:rsidRPr="00B94A7C">
          <w:rPr>
            <w:sz w:val="28"/>
            <w:szCs w:val="28"/>
          </w:rPr>
          <w:fldChar w:fldCharType="separate"/>
        </w:r>
        <w:r w:rsidR="00202818">
          <w:rPr>
            <w:noProof/>
            <w:sz w:val="28"/>
            <w:szCs w:val="28"/>
          </w:rPr>
          <w:t>1</w:t>
        </w:r>
        <w:r w:rsidRPr="00B94A7C">
          <w:rPr>
            <w:noProof/>
            <w:sz w:val="28"/>
            <w:szCs w:val="28"/>
          </w:rPr>
          <w:fldChar w:fldCharType="end"/>
        </w:r>
      </w:p>
    </w:sdtContent>
  </w:sdt>
  <w:p w:rsidR="00B94A7C" w:rsidRDefault="00B94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A0" w:rsidRDefault="001D04A0" w:rsidP="00B94A7C">
      <w:r>
        <w:separator/>
      </w:r>
    </w:p>
  </w:footnote>
  <w:footnote w:type="continuationSeparator" w:id="0">
    <w:p w:rsidR="001D04A0" w:rsidRDefault="001D04A0" w:rsidP="00B9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AA"/>
    <w:rsid w:val="00080E60"/>
    <w:rsid w:val="00106AB9"/>
    <w:rsid w:val="00124E5C"/>
    <w:rsid w:val="00127A9D"/>
    <w:rsid w:val="00180542"/>
    <w:rsid w:val="001D04A0"/>
    <w:rsid w:val="001F19AA"/>
    <w:rsid w:val="00202818"/>
    <w:rsid w:val="00244C3B"/>
    <w:rsid w:val="002E5E8F"/>
    <w:rsid w:val="00360A61"/>
    <w:rsid w:val="00407164"/>
    <w:rsid w:val="00425512"/>
    <w:rsid w:val="004412C8"/>
    <w:rsid w:val="004B1A08"/>
    <w:rsid w:val="004C2110"/>
    <w:rsid w:val="005A1ACB"/>
    <w:rsid w:val="005B3BFE"/>
    <w:rsid w:val="005D04A3"/>
    <w:rsid w:val="005D0D49"/>
    <w:rsid w:val="0068397A"/>
    <w:rsid w:val="006C2409"/>
    <w:rsid w:val="007F5FEC"/>
    <w:rsid w:val="00811977"/>
    <w:rsid w:val="008573DF"/>
    <w:rsid w:val="008C09FA"/>
    <w:rsid w:val="008D3467"/>
    <w:rsid w:val="00921F6A"/>
    <w:rsid w:val="009E16B3"/>
    <w:rsid w:val="00B00A0B"/>
    <w:rsid w:val="00B547F0"/>
    <w:rsid w:val="00B66026"/>
    <w:rsid w:val="00B94A7C"/>
    <w:rsid w:val="00BB403B"/>
    <w:rsid w:val="00C723ED"/>
    <w:rsid w:val="00C90912"/>
    <w:rsid w:val="00CA185E"/>
    <w:rsid w:val="00F0584F"/>
    <w:rsid w:val="00F34AFB"/>
    <w:rsid w:val="00F651D7"/>
    <w:rsid w:val="00F70951"/>
    <w:rsid w:val="00F8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DCFB-B9B4-42F7-8747-6B639027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Minh Hoang</dc:creator>
  <cp:lastModifiedBy>Win7</cp:lastModifiedBy>
  <cp:revision>2</cp:revision>
  <cp:lastPrinted>2016-12-07T03:36:00Z</cp:lastPrinted>
  <dcterms:created xsi:type="dcterms:W3CDTF">2018-05-24T03:09:00Z</dcterms:created>
  <dcterms:modified xsi:type="dcterms:W3CDTF">2018-05-24T03:09:00Z</dcterms:modified>
</cp:coreProperties>
</file>